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773" w:rsidRDefault="009A5957" w:rsidP="00DB7773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bookmarkStart w:id="0" w:name="_GoBack"/>
      <w:r>
        <w:rPr>
          <w:noProof/>
        </w:rPr>
        <w:drawing>
          <wp:inline distT="0" distB="0" distL="0" distR="0">
            <wp:extent cx="6120130" cy="5720080"/>
            <wp:effectExtent l="0" t="0" r="0" b="0"/>
            <wp:docPr id="10" name="Рисунок 10" descr="https://sun9-72.userapi.com/s/v1/ig2/gUAwnMT3C_4yoh3an94IYBNl7hbZNNTUA78ExNIVk6YzaE1FQ_DwMv2E0Yxc5CpKyZrnBtrk2HK4YWXDCNaVBADf.jpg?quality=95&amp;as=32x32,48x48,72x72,108x108,160x160,240x240,360x360,480x480,540x540,640x640,720x720,1080x1080&amp;from=bu&amp;cs=1080x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sun9-72.userapi.com/s/v1/ig2/gUAwnMT3C_4yoh3an94IYBNl7hbZNNTUA78ExNIVk6YzaE1FQ_DwMv2E0Yxc5CpKyZrnBtrk2HK4YWXDCNaVBADf.jpg?quality=95&amp;as=32x32,48x48,72x72,108x108,160x160,240x240,360x360,480x480,540x540,640x640,720x720,1080x1080&amp;from=bu&amp;cs=1080x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72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B7773" w:rsidRDefault="00DB7773" w:rsidP="00DB7773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CF6F37" w:rsidRPr="00466168" w:rsidRDefault="009A5957" w:rsidP="00466168">
      <w:pPr>
        <w:pStyle w:val="ac"/>
        <w:ind w:left="0"/>
        <w:rPr>
          <w:color w:val="000000"/>
          <w:sz w:val="24"/>
          <w:szCs w:val="24"/>
          <w:shd w:val="clear" w:color="auto" w:fill="FFFFFF"/>
        </w:rPr>
      </w:pPr>
      <w:r>
        <w:rPr>
          <w:noProof/>
        </w:rPr>
        <w:drawing>
          <wp:inline distT="0" distB="0" distL="0" distR="0">
            <wp:extent cx="152400" cy="152400"/>
            <wp:effectExtent l="0" t="0" r="0" b="0"/>
            <wp:docPr id="6" name="Рисунок 6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‼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hd w:val="clear" w:color="auto" w:fill="FFFFFF"/>
        </w:rPr>
        <w:t> </w:t>
      </w:r>
      <w:r w:rsidRPr="00466168">
        <w:rPr>
          <w:color w:val="000000"/>
          <w:sz w:val="24"/>
          <w:szCs w:val="24"/>
          <w:shd w:val="clear" w:color="auto" w:fill="FFFFFF"/>
        </w:rPr>
        <w:t>Межрайонная ИФНС России № 28 по Челябинской области напоминает, что пользователи «Личного кабинета налогоплательщика для физических лиц» имеют возможность проверять актуальность данных об объектах налогообложения: транспортных средствах, земельных участках, жилых домах, квартирах, дачах, гаражах и другой недвижимости.</w:t>
      </w:r>
      <w:r w:rsidRPr="00466168">
        <w:rPr>
          <w:color w:val="000000"/>
          <w:sz w:val="24"/>
          <w:szCs w:val="24"/>
          <w:shd w:val="clear" w:color="auto" w:fill="FFFFFF"/>
        </w:rPr>
        <w:br/>
      </w:r>
      <w:r w:rsidRPr="00466168">
        <w:rPr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>
            <wp:extent cx="152400" cy="152400"/>
            <wp:effectExtent l="0" t="0" r="0" b="0"/>
            <wp:docPr id="5" name="Рисунок 5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📌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168">
        <w:rPr>
          <w:color w:val="000000"/>
          <w:sz w:val="24"/>
          <w:szCs w:val="24"/>
          <w:shd w:val="clear" w:color="auto" w:fill="FFFFFF"/>
        </w:rPr>
        <w:t xml:space="preserve"> Все сведения налоговый орган получает в автоматизированном режиме от </w:t>
      </w:r>
      <w:r w:rsidR="00466168">
        <w:rPr>
          <w:color w:val="000000"/>
          <w:sz w:val="24"/>
          <w:szCs w:val="24"/>
          <w:shd w:val="clear" w:color="auto" w:fill="FFFFFF"/>
        </w:rPr>
        <w:t>р</w:t>
      </w:r>
      <w:r w:rsidRPr="00466168">
        <w:rPr>
          <w:color w:val="000000"/>
          <w:sz w:val="24"/>
          <w:szCs w:val="24"/>
          <w:shd w:val="clear" w:color="auto" w:fill="FFFFFF"/>
        </w:rPr>
        <w:t>егистрирую</w:t>
      </w:r>
      <w:r w:rsidR="00466168">
        <w:rPr>
          <w:color w:val="000000"/>
          <w:sz w:val="24"/>
          <w:szCs w:val="24"/>
          <w:shd w:val="clear" w:color="auto" w:fill="FFFFFF"/>
        </w:rPr>
        <w:t>щих органов (Росреестра, ГИБДД,</w:t>
      </w:r>
      <w:r w:rsidRPr="00466168">
        <w:rPr>
          <w:color w:val="000000"/>
          <w:sz w:val="24"/>
          <w:szCs w:val="24"/>
          <w:shd w:val="clear" w:color="auto" w:fill="FFFFFF"/>
        </w:rPr>
        <w:t xml:space="preserve"> Гостехнадзора).</w:t>
      </w:r>
      <w:r w:rsidRPr="00466168">
        <w:rPr>
          <w:color w:val="000000"/>
          <w:sz w:val="24"/>
          <w:szCs w:val="24"/>
          <w:shd w:val="clear" w:color="auto" w:fill="FFFFFF"/>
        </w:rPr>
        <w:br/>
      </w:r>
      <w:r w:rsidRPr="00466168">
        <w:rPr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>
            <wp:extent cx="152400" cy="152400"/>
            <wp:effectExtent l="0" t="0" r="0" b="0"/>
            <wp:docPr id="4" name="Рисунок 4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📌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168">
        <w:rPr>
          <w:color w:val="000000"/>
          <w:sz w:val="24"/>
          <w:szCs w:val="24"/>
          <w:shd w:val="clear" w:color="auto" w:fill="FFFFFF"/>
        </w:rPr>
        <w:t> В случае обнаружения некорректной информации в характеристиках имущества, наличии записи об имуществе, которого нет, отсутствии информации об объектах налогообложения необходимо направить соответствующее сообщение в налоговый орган.</w:t>
      </w:r>
      <w:r w:rsidRPr="00466168">
        <w:rPr>
          <w:color w:val="000000"/>
          <w:sz w:val="24"/>
          <w:szCs w:val="24"/>
          <w:shd w:val="clear" w:color="auto" w:fill="FFFFFF"/>
        </w:rPr>
        <w:br/>
      </w:r>
      <w:r w:rsidRPr="00466168">
        <w:rPr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>
            <wp:extent cx="152400" cy="152400"/>
            <wp:effectExtent l="0" t="0" r="0" b="0"/>
            <wp:docPr id="1" name="Рисунок 1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📌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168">
        <w:rPr>
          <w:color w:val="000000"/>
          <w:sz w:val="24"/>
          <w:szCs w:val="24"/>
          <w:shd w:val="clear" w:color="auto" w:fill="FFFFFF"/>
        </w:rPr>
        <w:t> Для этого в разделе «Имущество» Личного кабинета физического лица нужно выбрать подходящую ситуацию: «Объект отсутствует в личном кабинете», «Объект мне не принадлежит». После проверки информации в регистрирующем органе налоговая служба при наличии оснований актуализирует сведения и проинформирует об этом заявителя. </w:t>
      </w:r>
    </w:p>
    <w:p w:rsidR="004B2A70" w:rsidRPr="00466168" w:rsidRDefault="00CF6F37" w:rsidP="00466168">
      <w:pPr>
        <w:jc w:val="both"/>
        <w:rPr>
          <w:sz w:val="24"/>
          <w:szCs w:val="24"/>
        </w:rPr>
      </w:pPr>
      <w:r w:rsidRPr="00466168">
        <w:rPr>
          <w:sz w:val="24"/>
          <w:szCs w:val="24"/>
        </w:rPr>
        <w:t>Дополнительную информацию можно получить по Единому телефонному номеру Контакт Центра ФКУ Налог-Сервис 8-800-222-22-22, звонок бесплатный</w:t>
      </w:r>
    </w:p>
    <w:sectPr w:rsidR="004B2A70" w:rsidRPr="00466168" w:rsidSect="00FA5B84">
      <w:headerReference w:type="even" r:id="rId11"/>
      <w:headerReference w:type="default" r:id="rId12"/>
      <w:pgSz w:w="11906" w:h="16838"/>
      <w:pgMar w:top="426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19E" w:rsidRDefault="00CD619E">
      <w:r>
        <w:separator/>
      </w:r>
    </w:p>
  </w:endnote>
  <w:endnote w:type="continuationSeparator" w:id="0">
    <w:p w:rsidR="00CD619E" w:rsidRDefault="00CD6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19E" w:rsidRDefault="00CD619E">
      <w:r>
        <w:separator/>
      </w:r>
    </w:p>
  </w:footnote>
  <w:footnote w:type="continuationSeparator" w:id="0">
    <w:p w:rsidR="00CD619E" w:rsidRDefault="00CD61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19E" w:rsidRDefault="00CD619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D619E" w:rsidRDefault="00CD619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19E" w:rsidRPr="002046C0" w:rsidRDefault="00CD619E">
    <w:pPr>
      <w:pStyle w:val="a3"/>
      <w:framePr w:wrap="around" w:vAnchor="text" w:hAnchor="margin" w:xAlign="center" w:y="1"/>
      <w:rPr>
        <w:rStyle w:val="a5"/>
        <w:sz w:val="26"/>
        <w:szCs w:val="26"/>
      </w:rPr>
    </w:pPr>
    <w:r w:rsidRPr="002046C0">
      <w:rPr>
        <w:rStyle w:val="a5"/>
        <w:sz w:val="26"/>
        <w:szCs w:val="26"/>
      </w:rPr>
      <w:fldChar w:fldCharType="begin"/>
    </w:r>
    <w:r w:rsidRPr="002046C0">
      <w:rPr>
        <w:rStyle w:val="a5"/>
        <w:sz w:val="26"/>
        <w:szCs w:val="26"/>
      </w:rPr>
      <w:instrText xml:space="preserve">PAGE  </w:instrText>
    </w:r>
    <w:r w:rsidRPr="002046C0">
      <w:rPr>
        <w:rStyle w:val="a5"/>
        <w:sz w:val="26"/>
        <w:szCs w:val="26"/>
      </w:rPr>
      <w:fldChar w:fldCharType="separate"/>
    </w:r>
    <w:r w:rsidR="00CF6F37">
      <w:rPr>
        <w:rStyle w:val="a5"/>
        <w:noProof/>
        <w:sz w:val="26"/>
        <w:szCs w:val="26"/>
      </w:rPr>
      <w:t>2</w:t>
    </w:r>
    <w:r w:rsidRPr="002046C0">
      <w:rPr>
        <w:rStyle w:val="a5"/>
        <w:sz w:val="26"/>
        <w:szCs w:val="26"/>
      </w:rPr>
      <w:fldChar w:fldCharType="end"/>
    </w:r>
  </w:p>
  <w:p w:rsidR="00CD619E" w:rsidRDefault="00CD619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9.5pt;height:83.25pt" o:bullet="t">
        <v:imagedata r:id="rId1" o:title="art764F"/>
      </v:shape>
    </w:pict>
  </w:numPicBullet>
  <w:numPicBullet w:numPicBulletId="1">
    <w:pict>
      <v:shape id="_x0000_i1027" type="#_x0000_t75" alt="❗" style="width:12pt;height:12pt;visibility:visible;mso-wrap-style:square" o:bullet="t">
        <v:imagedata r:id="rId2" o:title="❗"/>
      </v:shape>
    </w:pict>
  </w:numPicBullet>
  <w:numPicBullet w:numPicBulletId="2">
    <w:pict>
      <v:shape id="Рисунок 6" o:spid="_x0000_i1028" type="#_x0000_t75" alt="🌐" style="width:12pt;height:12pt;visibility:visible;mso-wrap-style:square" o:bullet="t">
        <v:imagedata r:id="rId3" o:title="🌐"/>
      </v:shape>
    </w:pict>
  </w:numPicBullet>
  <w:abstractNum w:abstractNumId="0">
    <w:nsid w:val="0D6C25BC"/>
    <w:multiLevelType w:val="hybridMultilevel"/>
    <w:tmpl w:val="A4ECA548"/>
    <w:lvl w:ilvl="0" w:tplc="3552D5F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BAFA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00A18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1A8FB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8245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20E9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3C8C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5075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F3271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34914D08"/>
    <w:multiLevelType w:val="hybridMultilevel"/>
    <w:tmpl w:val="F208CF08"/>
    <w:lvl w:ilvl="0" w:tplc="0AB2C3D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FC270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4DC3BC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8A7C0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EC6D8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E6EA8B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729E6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96A7C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C6AAA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5344B70"/>
    <w:multiLevelType w:val="multilevel"/>
    <w:tmpl w:val="A7EA2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54153C"/>
    <w:multiLevelType w:val="hybridMultilevel"/>
    <w:tmpl w:val="928A4CA6"/>
    <w:lvl w:ilvl="0" w:tplc="ECA8A73A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0656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0E3C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6CBB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EA77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9ECE7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D26C5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F4E6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E06DE8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530537B1"/>
    <w:multiLevelType w:val="hybridMultilevel"/>
    <w:tmpl w:val="6AB88DEE"/>
    <w:lvl w:ilvl="0" w:tplc="7C0EC1D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57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76574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F0A080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2CC5A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6285F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7AE0A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A8468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6F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53B21BC9"/>
    <w:multiLevelType w:val="hybridMultilevel"/>
    <w:tmpl w:val="54BC4C7E"/>
    <w:lvl w:ilvl="0" w:tplc="CB6ED2F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129A9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326AB1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8CBBE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3E3B5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DC428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5D63BE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D4E54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CD2D34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57203E73"/>
    <w:multiLevelType w:val="hybridMultilevel"/>
    <w:tmpl w:val="E556A7F0"/>
    <w:lvl w:ilvl="0" w:tplc="35B247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E8E10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0780F8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70CAAB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20813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CA4016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606CD7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94485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3A2D33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70566615"/>
    <w:multiLevelType w:val="hybridMultilevel"/>
    <w:tmpl w:val="25408C46"/>
    <w:lvl w:ilvl="0" w:tplc="E78C89B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6AFBD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E583B7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B8C10D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727EE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D06D88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7A2FAC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C685F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A10E7E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773D247F"/>
    <w:multiLevelType w:val="hybridMultilevel"/>
    <w:tmpl w:val="AC48B1A4"/>
    <w:lvl w:ilvl="0" w:tplc="6CFC87C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1C45C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7FAB8A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73C414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9CA65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876F07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A56E35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A242D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8964CE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2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8D4"/>
    <w:rsid w:val="00003DBB"/>
    <w:rsid w:val="0001121B"/>
    <w:rsid w:val="0007115C"/>
    <w:rsid w:val="0008711B"/>
    <w:rsid w:val="000A150B"/>
    <w:rsid w:val="000A6E3C"/>
    <w:rsid w:val="000B0760"/>
    <w:rsid w:val="000D0019"/>
    <w:rsid w:val="001241FC"/>
    <w:rsid w:val="0013058E"/>
    <w:rsid w:val="001333BD"/>
    <w:rsid w:val="001469C6"/>
    <w:rsid w:val="001762AF"/>
    <w:rsid w:val="00181F39"/>
    <w:rsid w:val="00190D75"/>
    <w:rsid w:val="001A2DAC"/>
    <w:rsid w:val="001B2CD5"/>
    <w:rsid w:val="00204647"/>
    <w:rsid w:val="002113CF"/>
    <w:rsid w:val="0021764F"/>
    <w:rsid w:val="00231437"/>
    <w:rsid w:val="0023164B"/>
    <w:rsid w:val="002927AD"/>
    <w:rsid w:val="00293F6C"/>
    <w:rsid w:val="00297D2F"/>
    <w:rsid w:val="002A11BD"/>
    <w:rsid w:val="002B4CE5"/>
    <w:rsid w:val="002C0300"/>
    <w:rsid w:val="002C138F"/>
    <w:rsid w:val="002F1C14"/>
    <w:rsid w:val="0030552E"/>
    <w:rsid w:val="00307867"/>
    <w:rsid w:val="00324CAD"/>
    <w:rsid w:val="003312B2"/>
    <w:rsid w:val="00353091"/>
    <w:rsid w:val="003752B5"/>
    <w:rsid w:val="003E6154"/>
    <w:rsid w:val="004343D9"/>
    <w:rsid w:val="00447C05"/>
    <w:rsid w:val="00457550"/>
    <w:rsid w:val="00463506"/>
    <w:rsid w:val="00466168"/>
    <w:rsid w:val="00470DC6"/>
    <w:rsid w:val="00472985"/>
    <w:rsid w:val="004A688C"/>
    <w:rsid w:val="004B2A70"/>
    <w:rsid w:val="004B337F"/>
    <w:rsid w:val="004B407A"/>
    <w:rsid w:val="004D20EB"/>
    <w:rsid w:val="004E3C67"/>
    <w:rsid w:val="005025DE"/>
    <w:rsid w:val="00526521"/>
    <w:rsid w:val="00531957"/>
    <w:rsid w:val="00541072"/>
    <w:rsid w:val="00563B6A"/>
    <w:rsid w:val="00575E2E"/>
    <w:rsid w:val="00576FA1"/>
    <w:rsid w:val="00582817"/>
    <w:rsid w:val="005958FF"/>
    <w:rsid w:val="005A1E0B"/>
    <w:rsid w:val="005A67D0"/>
    <w:rsid w:val="005B40AB"/>
    <w:rsid w:val="005D06AA"/>
    <w:rsid w:val="005D795E"/>
    <w:rsid w:val="005E42E3"/>
    <w:rsid w:val="00602871"/>
    <w:rsid w:val="00656F4B"/>
    <w:rsid w:val="006657F0"/>
    <w:rsid w:val="006E1C47"/>
    <w:rsid w:val="006E79A7"/>
    <w:rsid w:val="007118F2"/>
    <w:rsid w:val="00734C57"/>
    <w:rsid w:val="00773A07"/>
    <w:rsid w:val="007A22B5"/>
    <w:rsid w:val="007B21E6"/>
    <w:rsid w:val="008152AC"/>
    <w:rsid w:val="00822B1E"/>
    <w:rsid w:val="00856F7C"/>
    <w:rsid w:val="00857A0E"/>
    <w:rsid w:val="00865133"/>
    <w:rsid w:val="00876307"/>
    <w:rsid w:val="00876CB6"/>
    <w:rsid w:val="008D1F5D"/>
    <w:rsid w:val="008E08F2"/>
    <w:rsid w:val="0091364F"/>
    <w:rsid w:val="009943BB"/>
    <w:rsid w:val="009A5957"/>
    <w:rsid w:val="009C42A6"/>
    <w:rsid w:val="009C4BB9"/>
    <w:rsid w:val="009F46EE"/>
    <w:rsid w:val="00A04F3B"/>
    <w:rsid w:val="00A15F10"/>
    <w:rsid w:val="00A37BFE"/>
    <w:rsid w:val="00A4240B"/>
    <w:rsid w:val="00A46121"/>
    <w:rsid w:val="00A5606A"/>
    <w:rsid w:val="00A609FC"/>
    <w:rsid w:val="00A67117"/>
    <w:rsid w:val="00A85B03"/>
    <w:rsid w:val="00A877FE"/>
    <w:rsid w:val="00AB4A2B"/>
    <w:rsid w:val="00AD483B"/>
    <w:rsid w:val="00AF2AA7"/>
    <w:rsid w:val="00B02A08"/>
    <w:rsid w:val="00B16215"/>
    <w:rsid w:val="00B26CCB"/>
    <w:rsid w:val="00B37214"/>
    <w:rsid w:val="00B6065C"/>
    <w:rsid w:val="00B643B1"/>
    <w:rsid w:val="00B708D4"/>
    <w:rsid w:val="00B76177"/>
    <w:rsid w:val="00B90605"/>
    <w:rsid w:val="00B97C13"/>
    <w:rsid w:val="00BA6EC8"/>
    <w:rsid w:val="00BB5504"/>
    <w:rsid w:val="00BC3FA7"/>
    <w:rsid w:val="00C12EE3"/>
    <w:rsid w:val="00C13988"/>
    <w:rsid w:val="00C5064C"/>
    <w:rsid w:val="00C80443"/>
    <w:rsid w:val="00C93A1C"/>
    <w:rsid w:val="00C9670E"/>
    <w:rsid w:val="00CA421D"/>
    <w:rsid w:val="00CA7D35"/>
    <w:rsid w:val="00CD619E"/>
    <w:rsid w:val="00CF6F37"/>
    <w:rsid w:val="00D124C5"/>
    <w:rsid w:val="00D453A0"/>
    <w:rsid w:val="00DA1C5D"/>
    <w:rsid w:val="00DB0FBD"/>
    <w:rsid w:val="00DB7773"/>
    <w:rsid w:val="00DC49E7"/>
    <w:rsid w:val="00E1285F"/>
    <w:rsid w:val="00E27843"/>
    <w:rsid w:val="00E733B9"/>
    <w:rsid w:val="00EA4FE4"/>
    <w:rsid w:val="00EB0959"/>
    <w:rsid w:val="00EC3995"/>
    <w:rsid w:val="00EE0587"/>
    <w:rsid w:val="00EF5663"/>
    <w:rsid w:val="00F06AFE"/>
    <w:rsid w:val="00F708EA"/>
    <w:rsid w:val="00F8470B"/>
    <w:rsid w:val="00FA5B84"/>
    <w:rsid w:val="00FB285E"/>
    <w:rsid w:val="00FB651F"/>
    <w:rsid w:val="00FC2C39"/>
    <w:rsid w:val="00FD16D4"/>
    <w:rsid w:val="00FD3AFB"/>
    <w:rsid w:val="00FD4482"/>
    <w:rsid w:val="00FD60C0"/>
    <w:rsid w:val="00FE0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;"/>
  <w15:docId w15:val="{46ACD964-D33B-4191-9B73-070BCC26A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8D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7B21E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708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708D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uiPriority w:val="99"/>
    <w:rsid w:val="00B708D4"/>
    <w:rPr>
      <w:rFonts w:cs="Times New Roman"/>
    </w:rPr>
  </w:style>
  <w:style w:type="paragraph" w:styleId="a6">
    <w:name w:val="footer"/>
    <w:basedOn w:val="a"/>
    <w:link w:val="a7"/>
    <w:rsid w:val="00B708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B708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rsid w:val="00541072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5410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b"/>
    <w:rsid w:val="00A46121"/>
    <w:pPr>
      <w:spacing w:after="120"/>
    </w:pPr>
    <w:rPr>
      <w:sz w:val="24"/>
    </w:rPr>
  </w:style>
  <w:style w:type="character" w:customStyle="1" w:styleId="ab">
    <w:name w:val="Основной текст Знак"/>
    <w:basedOn w:val="a0"/>
    <w:link w:val="aa"/>
    <w:rsid w:val="00A4612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List Paragraph"/>
    <w:basedOn w:val="a"/>
    <w:uiPriority w:val="34"/>
    <w:qFormat/>
    <w:rsid w:val="005025D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7B21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rticledecorationfirst">
    <w:name w:val="article_decoration_first"/>
    <w:basedOn w:val="a"/>
    <w:rsid w:val="007B21E6"/>
    <w:pPr>
      <w:spacing w:before="100" w:beforeAutospacing="1" w:after="100" w:afterAutospacing="1"/>
    </w:pPr>
    <w:rPr>
      <w:sz w:val="24"/>
      <w:szCs w:val="24"/>
    </w:rPr>
  </w:style>
  <w:style w:type="character" w:styleId="ad">
    <w:name w:val="Strong"/>
    <w:basedOn w:val="a0"/>
    <w:uiPriority w:val="22"/>
    <w:qFormat/>
    <w:rsid w:val="007B21E6"/>
    <w:rPr>
      <w:b/>
      <w:bCs/>
    </w:rPr>
  </w:style>
  <w:style w:type="character" w:styleId="ae">
    <w:name w:val="Emphasis"/>
    <w:basedOn w:val="a0"/>
    <w:uiPriority w:val="20"/>
    <w:qFormat/>
    <w:rsid w:val="007B21E6"/>
    <w:rPr>
      <w:i/>
      <w:iCs/>
    </w:rPr>
  </w:style>
  <w:style w:type="paragraph" w:styleId="af">
    <w:name w:val="Normal (Web)"/>
    <w:basedOn w:val="a"/>
    <w:uiPriority w:val="99"/>
    <w:semiHidden/>
    <w:unhideWhenUsed/>
    <w:rsid w:val="00BA6EC8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Hyperlink"/>
    <w:basedOn w:val="a0"/>
    <w:uiPriority w:val="99"/>
    <w:semiHidden/>
    <w:unhideWhenUsed/>
    <w:rsid w:val="00BA6E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9661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86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47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77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98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0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06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736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053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305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24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00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7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340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83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0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5556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56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776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18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19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314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8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078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20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2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102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559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89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2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311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40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97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57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3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797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983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4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27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82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47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62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52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50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002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20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58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4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51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62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890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2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38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5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826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914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57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58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505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560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0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967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49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5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8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4397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50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6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109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65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72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95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02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60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108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55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08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23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400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39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3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817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212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070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206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65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679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53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963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73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54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82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123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65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789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37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523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5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0641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49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35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10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36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64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4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226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05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CBBE3-879B-4FAF-B8E7-952B57C8C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Бердникова Юлия Андреевна</dc:creator>
  <cp:lastModifiedBy>Соловьева Наталья Васильевна</cp:lastModifiedBy>
  <cp:revision>5</cp:revision>
  <cp:lastPrinted>2022-12-07T06:08:00Z</cp:lastPrinted>
  <dcterms:created xsi:type="dcterms:W3CDTF">2025-08-15T04:34:00Z</dcterms:created>
  <dcterms:modified xsi:type="dcterms:W3CDTF">2025-08-15T06:44:00Z</dcterms:modified>
</cp:coreProperties>
</file>